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80" w:rsidRPr="00E209B4" w:rsidRDefault="00957380" w:rsidP="00E209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09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Отдел надзорной деятельности и профилактической работы </w:t>
      </w:r>
      <w:bookmarkStart w:id="0" w:name="_GoBack"/>
      <w:bookmarkEnd w:id="0"/>
      <w:r w:rsidRPr="00E209B4">
        <w:rPr>
          <w:rFonts w:ascii="Times New Roman" w:hAnsi="Times New Roman" w:cs="Times New Roman"/>
          <w:b/>
          <w:color w:val="FF0000"/>
          <w:sz w:val="32"/>
          <w:szCs w:val="32"/>
        </w:rPr>
        <w:t>города Иркутска информирует:</w:t>
      </w:r>
    </w:p>
    <w:p w:rsidR="00957380" w:rsidRPr="00E209B4" w:rsidRDefault="00E209B4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="00957380" w:rsidRPr="00E209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интересующие вопросы по запретам в особый противопожарный режим ответят специалисты.</w:t>
      </w:r>
    </w:p>
    <w:p w:rsidR="00957380" w:rsidRPr="00E209B4" w:rsidRDefault="00957380">
      <w:pPr>
        <w:rPr>
          <w:rFonts w:ascii="Times New Roman" w:hAnsi="Times New Roman" w:cs="Times New Roman"/>
          <w:sz w:val="28"/>
          <w:szCs w:val="28"/>
        </w:rPr>
      </w:pPr>
    </w:p>
    <w:p w:rsidR="00957380" w:rsidRPr="00E209B4" w:rsidRDefault="00957380">
      <w:pPr>
        <w:rPr>
          <w:rFonts w:ascii="Times New Roman" w:hAnsi="Times New Roman" w:cs="Times New Roman"/>
          <w:sz w:val="28"/>
          <w:szCs w:val="28"/>
        </w:rPr>
      </w:pPr>
      <w:r w:rsidRPr="00E209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4095812"/>
            <wp:effectExtent l="0" t="0" r="0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34" cy="410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E209B4" w:rsidRDefault="00E209B4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7380" w:rsidRPr="00E209B4">
        <w:rPr>
          <w:color w:val="000000"/>
          <w:sz w:val="28"/>
          <w:szCs w:val="28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E209B4" w:rsidRDefault="00E209B4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957380" w:rsidRPr="00E209B4">
        <w:rPr>
          <w:color w:val="FF0000"/>
          <w:sz w:val="28"/>
          <w:szCs w:val="28"/>
        </w:rPr>
        <w:t>В</w:t>
      </w:r>
      <w:r w:rsidR="00957380" w:rsidRPr="00E209B4">
        <w:rPr>
          <w:rStyle w:val="a6"/>
          <w:color w:val="FF0000"/>
          <w:sz w:val="28"/>
          <w:szCs w:val="28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</w:p>
    <w:p w:rsidR="00957380" w:rsidRPr="00E209B4" w:rsidRDefault="00E209B4" w:rsidP="009573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57380" w:rsidRPr="00E209B4">
          <w:rPr>
            <w:rStyle w:val="a7"/>
            <w:rFonts w:ascii="Times New Roman" w:hAnsi="Times New Roman" w:cs="Times New Roman"/>
            <w:sz w:val="28"/>
            <w:szCs w:val="28"/>
          </w:rPr>
          <w:t>http://38.mchs.gov.ru/pressroom/news/item/7955087/</w:t>
        </w:r>
      </w:hyperlink>
    </w:p>
    <w:p w:rsidR="00957380" w:rsidRPr="00E209B4" w:rsidRDefault="00957380" w:rsidP="00E209B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957380" w:rsidRPr="00E209B4" w:rsidSect="00E209B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09B4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37F1-7098-4C78-9668-E2A0ACA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61"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mchs.gov.ru/pressroom/news/item/79550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4</cp:revision>
  <dcterms:created xsi:type="dcterms:W3CDTF">2019-03-14T01:30:00Z</dcterms:created>
  <dcterms:modified xsi:type="dcterms:W3CDTF">2019-03-15T05:20:00Z</dcterms:modified>
</cp:coreProperties>
</file>